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C86" w:rsidRPr="003215DF" w:rsidRDefault="00E72C86" w:rsidP="0079478C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E72C86" w:rsidRPr="003215DF" w:rsidRDefault="00E72C86" w:rsidP="0079478C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E72C86" w:rsidRPr="003215DF" w:rsidRDefault="00E72C86" w:rsidP="0079478C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E72C86" w:rsidRPr="003215DF" w:rsidRDefault="00E72C86" w:rsidP="0079478C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E72C86" w:rsidRPr="003215DF" w:rsidRDefault="00E72C86" w:rsidP="0079478C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E72C86" w:rsidRPr="003215DF" w:rsidRDefault="00E72C86" w:rsidP="0079478C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E72C86" w:rsidRPr="003215DF" w:rsidRDefault="00E72C86" w:rsidP="0079478C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E72C86" w:rsidRPr="003215DF" w:rsidRDefault="00E72C86" w:rsidP="0079478C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79478C" w:rsidRPr="000F727C" w:rsidRDefault="00A404ED" w:rsidP="00A24A34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0F727C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О </w:t>
      </w:r>
      <w:r w:rsidR="00A24A34" w:rsidRPr="000F727C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разработке комплексной программы Свердловской области </w:t>
      </w:r>
      <w:r w:rsidR="000F3B24" w:rsidRPr="000F727C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br/>
      </w:r>
      <w:r w:rsidR="00A24A34" w:rsidRPr="000F727C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«О реализации мероприятий по обеспечению медицинских организаций Свердловской области квалифицирован</w:t>
      </w:r>
      <w:r w:rsidR="00CA77F5" w:rsidRPr="000F727C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ными кадрами на 2023–2025 годы»</w:t>
      </w:r>
    </w:p>
    <w:p w:rsidR="00A404ED" w:rsidRPr="000F727C" w:rsidRDefault="00A404ED" w:rsidP="0079478C">
      <w:pPr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</w:p>
    <w:p w:rsidR="0079478C" w:rsidRPr="000F727C" w:rsidRDefault="0079478C" w:rsidP="0079478C">
      <w:pPr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</w:rPr>
      </w:pPr>
    </w:p>
    <w:p w:rsidR="0077592B" w:rsidRPr="000F727C" w:rsidRDefault="00A404ED" w:rsidP="000F727C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0F727C">
        <w:rPr>
          <w:rFonts w:ascii="Liberation Serif" w:hAnsi="Liberation Serif" w:cs="Times New Roman"/>
          <w:sz w:val="26"/>
          <w:szCs w:val="26"/>
        </w:rPr>
        <w:tab/>
      </w:r>
      <w:r w:rsidR="00E976DA" w:rsidRPr="000F727C">
        <w:rPr>
          <w:rFonts w:ascii="Liberation Serif" w:hAnsi="Liberation Serif" w:cs="Times New Roman"/>
          <w:sz w:val="26"/>
          <w:szCs w:val="26"/>
        </w:rPr>
        <w:t xml:space="preserve">В соответствии с </w:t>
      </w:r>
      <w:r w:rsidR="009E6378">
        <w:rPr>
          <w:rFonts w:ascii="Liberation Serif" w:hAnsi="Liberation Serif" w:cs="Times New Roman"/>
          <w:sz w:val="26"/>
          <w:szCs w:val="26"/>
        </w:rPr>
        <w:t>Протоколом</w:t>
      </w:r>
      <w:r w:rsidR="00E976DA" w:rsidRPr="000F727C">
        <w:rPr>
          <w:rFonts w:ascii="Liberation Serif" w:hAnsi="Liberation Serif" w:cs="Times New Roman"/>
          <w:sz w:val="26"/>
          <w:szCs w:val="26"/>
        </w:rPr>
        <w:t xml:space="preserve"> заседания Правительства Свердловской области</w:t>
      </w:r>
      <w:r w:rsidR="009E6378">
        <w:rPr>
          <w:rFonts w:ascii="Liberation Serif" w:hAnsi="Liberation Serif" w:cs="Times New Roman"/>
          <w:sz w:val="26"/>
          <w:szCs w:val="26"/>
        </w:rPr>
        <w:t xml:space="preserve"> </w:t>
      </w:r>
      <w:r w:rsidR="009E6378">
        <w:rPr>
          <w:rFonts w:ascii="Liberation Serif" w:hAnsi="Liberation Serif" w:cs="Times New Roman"/>
          <w:sz w:val="26"/>
          <w:szCs w:val="26"/>
        </w:rPr>
        <w:br/>
        <w:t>8</w:t>
      </w:r>
      <w:r w:rsidR="00E976DA" w:rsidRPr="000F727C">
        <w:rPr>
          <w:rFonts w:ascii="Liberation Serif" w:hAnsi="Liberation Serif" w:cs="Times New Roman"/>
          <w:sz w:val="26"/>
          <w:szCs w:val="26"/>
        </w:rPr>
        <w:t xml:space="preserve"> сентября 2022 года от </w:t>
      </w:r>
      <w:r w:rsidR="00AC23A0">
        <w:rPr>
          <w:rFonts w:ascii="Liberation Serif" w:hAnsi="Liberation Serif" w:cs="Times New Roman"/>
          <w:sz w:val="26"/>
          <w:szCs w:val="26"/>
        </w:rPr>
        <w:t>16.09.2022</w:t>
      </w:r>
      <w:r w:rsidR="00E976DA" w:rsidRPr="000F727C">
        <w:rPr>
          <w:rFonts w:ascii="Liberation Serif" w:hAnsi="Liberation Serif" w:cs="Times New Roman"/>
          <w:sz w:val="26"/>
          <w:szCs w:val="26"/>
        </w:rPr>
        <w:t xml:space="preserve"> №</w:t>
      </w:r>
      <w:r w:rsidR="00AC23A0">
        <w:rPr>
          <w:rFonts w:ascii="Liberation Serif" w:hAnsi="Liberation Serif" w:cs="Times New Roman"/>
          <w:sz w:val="26"/>
          <w:szCs w:val="26"/>
        </w:rPr>
        <w:t xml:space="preserve"> 26</w:t>
      </w:r>
      <w:r w:rsidR="00CA77F5" w:rsidRPr="000F727C">
        <w:rPr>
          <w:rFonts w:ascii="Liberation Serif" w:hAnsi="Liberation Serif" w:cs="Times New Roman"/>
          <w:sz w:val="26"/>
          <w:szCs w:val="26"/>
        </w:rPr>
        <w:t>, постановлением Правительства Свердловской области от 16.10.2013 № 1229-</w:t>
      </w:r>
      <w:r w:rsidR="001D79BC">
        <w:rPr>
          <w:rFonts w:ascii="Liberation Serif" w:hAnsi="Liberation Serif" w:cs="Times New Roman"/>
          <w:sz w:val="26"/>
          <w:szCs w:val="26"/>
        </w:rPr>
        <w:t>ПП</w:t>
      </w:r>
      <w:r w:rsidR="00CA77F5" w:rsidRPr="000F727C">
        <w:rPr>
          <w:rFonts w:ascii="Liberation Serif" w:hAnsi="Liberation Serif" w:cs="Times New Roman"/>
          <w:sz w:val="26"/>
          <w:szCs w:val="26"/>
        </w:rPr>
        <w:t xml:space="preserve"> «Об утверждении Порядка формирования и реализации комплексных программ Свердловской области», в целях организации разработки комплексной программы Свердловской области «О реализации мероприятий </w:t>
      </w:r>
      <w:r w:rsidR="007B12DE">
        <w:rPr>
          <w:rFonts w:ascii="Liberation Serif" w:hAnsi="Liberation Serif" w:cs="Times New Roman"/>
          <w:sz w:val="26"/>
          <w:szCs w:val="26"/>
        </w:rPr>
        <w:br/>
      </w:r>
      <w:r w:rsidR="00CA77F5" w:rsidRPr="000F727C">
        <w:rPr>
          <w:rFonts w:ascii="Liberation Serif" w:hAnsi="Liberation Serif" w:cs="Times New Roman"/>
          <w:sz w:val="26"/>
          <w:szCs w:val="26"/>
        </w:rPr>
        <w:t xml:space="preserve">по обеспечению медицинских организаций </w:t>
      </w:r>
      <w:r w:rsidR="00CA77F5" w:rsidRPr="000F727C">
        <w:rPr>
          <w:rFonts w:ascii="Liberation Serif" w:hAnsi="Liberation Serif" w:cs="Liberation Serif"/>
          <w:sz w:val="26"/>
          <w:szCs w:val="26"/>
        </w:rPr>
        <w:t xml:space="preserve">Свердловской области квалифицированными кадрами на 2023–2025 годы», направленной на </w:t>
      </w:r>
      <w:r w:rsidR="0077592B" w:rsidRPr="000F727C">
        <w:rPr>
          <w:rFonts w:ascii="Liberation Serif" w:hAnsi="Liberation Serif" w:cs="Liberation Serif"/>
          <w:sz w:val="26"/>
          <w:szCs w:val="26"/>
          <w:lang w:eastAsia="ru-RU"/>
        </w:rPr>
        <w:t>привлечение и закрепление квалифицированных специалистов в медицинские организации Свердловской области</w:t>
      </w:r>
      <w:r w:rsidR="00CA77F5" w:rsidRPr="000F727C">
        <w:rPr>
          <w:rFonts w:ascii="Liberation Serif" w:hAnsi="Liberation Serif" w:cs="Liberation Serif"/>
          <w:sz w:val="26"/>
          <w:szCs w:val="26"/>
        </w:rPr>
        <w:t>:</w:t>
      </w:r>
    </w:p>
    <w:p w:rsidR="00BC7060" w:rsidRPr="000F727C" w:rsidRDefault="004146DB" w:rsidP="001A471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F727C">
        <w:rPr>
          <w:rFonts w:ascii="Liberation Serif" w:hAnsi="Liberation Serif" w:cs="Liberation Serif"/>
          <w:sz w:val="26"/>
          <w:szCs w:val="26"/>
        </w:rPr>
        <w:t>Министерству здравоохранения Свердловской области</w:t>
      </w:r>
      <w:r w:rsidR="003465AD" w:rsidRPr="000F727C">
        <w:rPr>
          <w:rFonts w:ascii="Liberation Serif" w:hAnsi="Liberation Serif" w:cs="Liberation Serif"/>
          <w:sz w:val="26"/>
          <w:szCs w:val="26"/>
        </w:rPr>
        <w:t xml:space="preserve"> </w:t>
      </w:r>
      <w:r w:rsidRPr="000F727C">
        <w:rPr>
          <w:rFonts w:ascii="Liberation Serif" w:hAnsi="Liberation Serif" w:cs="Liberation Serif"/>
          <w:sz w:val="26"/>
          <w:szCs w:val="26"/>
        </w:rPr>
        <w:t xml:space="preserve">в срок </w:t>
      </w:r>
      <w:r w:rsidR="007B12DE">
        <w:rPr>
          <w:rFonts w:ascii="Liberation Serif" w:hAnsi="Liberation Serif" w:cs="Liberation Serif"/>
          <w:sz w:val="26"/>
          <w:szCs w:val="26"/>
        </w:rPr>
        <w:br/>
      </w:r>
      <w:r w:rsidRPr="000F727C">
        <w:rPr>
          <w:rFonts w:ascii="Liberation Serif" w:hAnsi="Liberation Serif" w:cs="Liberation Serif"/>
          <w:sz w:val="26"/>
          <w:szCs w:val="26"/>
        </w:rPr>
        <w:t xml:space="preserve">до </w:t>
      </w:r>
      <w:r w:rsidR="00BD32B8" w:rsidRPr="000F727C">
        <w:rPr>
          <w:rFonts w:ascii="Liberation Serif" w:hAnsi="Liberation Serif" w:cs="Liberation Serif"/>
          <w:sz w:val="26"/>
          <w:szCs w:val="26"/>
        </w:rPr>
        <w:t>23 декабря</w:t>
      </w:r>
      <w:r w:rsidRPr="000F727C">
        <w:rPr>
          <w:rFonts w:ascii="Liberation Serif" w:hAnsi="Liberation Serif" w:cs="Liberation Serif"/>
          <w:sz w:val="26"/>
          <w:szCs w:val="26"/>
        </w:rPr>
        <w:t xml:space="preserve"> 2022 года </w:t>
      </w:r>
      <w:r w:rsidR="00BD32B8" w:rsidRPr="000F727C">
        <w:rPr>
          <w:rFonts w:ascii="Liberation Serif" w:hAnsi="Liberation Serif" w:cs="Liberation Serif"/>
          <w:sz w:val="26"/>
          <w:szCs w:val="26"/>
        </w:rPr>
        <w:t xml:space="preserve">обеспечить разработку </w:t>
      </w:r>
      <w:r w:rsidR="006E6463" w:rsidRPr="000F727C">
        <w:rPr>
          <w:rFonts w:ascii="Liberation Serif" w:hAnsi="Liberation Serif" w:cs="Liberation Serif"/>
          <w:sz w:val="26"/>
          <w:szCs w:val="26"/>
        </w:rPr>
        <w:t>комплексной</w:t>
      </w:r>
      <w:r w:rsidR="00BD32B8" w:rsidRPr="000F727C">
        <w:rPr>
          <w:rFonts w:ascii="Liberation Serif" w:hAnsi="Liberation Serif" w:cs="Liberation Serif"/>
          <w:sz w:val="26"/>
          <w:szCs w:val="26"/>
        </w:rPr>
        <w:t xml:space="preserve"> программы </w:t>
      </w:r>
      <w:r w:rsidR="006E6463" w:rsidRPr="000F727C">
        <w:rPr>
          <w:rFonts w:ascii="Liberation Serif" w:hAnsi="Liberation Serif" w:cs="Liberation Serif"/>
          <w:sz w:val="26"/>
          <w:szCs w:val="26"/>
        </w:rPr>
        <w:t>Свердловской области «О реализации мероприятий по обеспечению медицинских организаций Свердловской области квалифицированными кадрами на 2023–2025 годы» (далее – Комплексная программа)</w:t>
      </w:r>
      <w:r w:rsidR="009A15FE" w:rsidRPr="000F727C">
        <w:rPr>
          <w:rFonts w:ascii="Liberation Serif" w:hAnsi="Liberation Serif" w:cs="Liberation Serif"/>
          <w:sz w:val="26"/>
          <w:szCs w:val="26"/>
        </w:rPr>
        <w:t>.</w:t>
      </w:r>
    </w:p>
    <w:p w:rsidR="001A4710" w:rsidRPr="000F727C" w:rsidRDefault="001A4710" w:rsidP="001A47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F727C">
        <w:rPr>
          <w:rFonts w:ascii="Liberation Serif" w:hAnsi="Liberation Serif" w:cs="Liberation Serif"/>
          <w:sz w:val="26"/>
          <w:szCs w:val="26"/>
        </w:rPr>
        <w:t xml:space="preserve">Определить планируемым заказчиком-координатором </w:t>
      </w:r>
      <w:r w:rsidR="004A47FD" w:rsidRPr="000F727C">
        <w:rPr>
          <w:rFonts w:ascii="Liberation Serif" w:hAnsi="Liberation Serif" w:cs="Liberation Serif"/>
          <w:sz w:val="26"/>
          <w:szCs w:val="26"/>
        </w:rPr>
        <w:t>К</w:t>
      </w:r>
      <w:r w:rsidRPr="000F727C">
        <w:rPr>
          <w:rFonts w:ascii="Liberation Serif" w:hAnsi="Liberation Serif" w:cs="Liberation Serif"/>
          <w:sz w:val="26"/>
          <w:szCs w:val="26"/>
        </w:rPr>
        <w:t>омплексной программы Министерство здравоохранения Свердловской области.</w:t>
      </w:r>
    </w:p>
    <w:p w:rsidR="001A4710" w:rsidRPr="000F727C" w:rsidRDefault="001A4710" w:rsidP="000F727C">
      <w:pPr>
        <w:pStyle w:val="ConsPlusNormal"/>
        <w:numPr>
          <w:ilvl w:val="0"/>
          <w:numId w:val="5"/>
        </w:numPr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F727C">
        <w:rPr>
          <w:rFonts w:ascii="Liberation Serif" w:hAnsi="Liberation Serif" w:cs="Liberation Serif"/>
          <w:sz w:val="26"/>
          <w:szCs w:val="26"/>
        </w:rPr>
        <w:t xml:space="preserve">Определить планируемыми заказчиками </w:t>
      </w:r>
      <w:r w:rsidR="00A435F1" w:rsidRPr="000F727C">
        <w:rPr>
          <w:rFonts w:ascii="Liberation Serif" w:hAnsi="Liberation Serif" w:cs="Liberation Serif"/>
          <w:sz w:val="26"/>
          <w:szCs w:val="26"/>
        </w:rPr>
        <w:t>К</w:t>
      </w:r>
      <w:r w:rsidRPr="000F727C">
        <w:rPr>
          <w:rFonts w:ascii="Liberation Serif" w:hAnsi="Liberation Serif" w:cs="Liberation Serif"/>
          <w:sz w:val="26"/>
          <w:szCs w:val="26"/>
        </w:rPr>
        <w:t xml:space="preserve">омплексной программы </w:t>
      </w:r>
      <w:r w:rsidR="004A47FD" w:rsidRPr="000F727C">
        <w:rPr>
          <w:rFonts w:ascii="Liberation Serif" w:hAnsi="Liberation Serif" w:cs="Liberation Serif"/>
          <w:bCs/>
          <w:color w:val="000000"/>
          <w:sz w:val="26"/>
          <w:szCs w:val="26"/>
        </w:rPr>
        <w:t>Министерств</w:t>
      </w:r>
      <w:r w:rsidR="00A435F1" w:rsidRPr="000F727C">
        <w:rPr>
          <w:rFonts w:ascii="Liberation Serif" w:hAnsi="Liberation Serif" w:cs="Liberation Serif"/>
          <w:bCs/>
          <w:color w:val="000000"/>
          <w:sz w:val="26"/>
          <w:szCs w:val="26"/>
        </w:rPr>
        <w:t>о</w:t>
      </w:r>
      <w:r w:rsidR="004A47FD" w:rsidRPr="000F727C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 финансов Свердловской области, Министерств</w:t>
      </w:r>
      <w:r w:rsidR="00A435F1" w:rsidRPr="000F727C">
        <w:rPr>
          <w:rFonts w:ascii="Liberation Serif" w:hAnsi="Liberation Serif" w:cs="Liberation Serif"/>
          <w:bCs/>
          <w:color w:val="000000"/>
          <w:sz w:val="26"/>
          <w:szCs w:val="26"/>
        </w:rPr>
        <w:t>о</w:t>
      </w:r>
      <w:r w:rsidR="004A47FD" w:rsidRPr="000F727C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 образования </w:t>
      </w:r>
      <w:r w:rsidR="00A435F1" w:rsidRPr="000F727C">
        <w:rPr>
          <w:rFonts w:ascii="Liberation Serif" w:hAnsi="Liberation Serif" w:cs="Liberation Serif"/>
          <w:bCs/>
          <w:color w:val="000000"/>
          <w:sz w:val="26"/>
          <w:szCs w:val="26"/>
        </w:rPr>
        <w:br/>
      </w:r>
      <w:r w:rsidR="004A47FD" w:rsidRPr="000F727C">
        <w:rPr>
          <w:rFonts w:ascii="Liberation Serif" w:hAnsi="Liberation Serif" w:cs="Liberation Serif"/>
          <w:bCs/>
          <w:color w:val="000000"/>
          <w:sz w:val="26"/>
          <w:szCs w:val="26"/>
        </w:rPr>
        <w:t>и молодежной политики Свердловской области, Министерству социальной политики Свердловской области, Министерств</w:t>
      </w:r>
      <w:r w:rsidR="00A435F1" w:rsidRPr="000F727C">
        <w:rPr>
          <w:rFonts w:ascii="Liberation Serif" w:hAnsi="Liberation Serif" w:cs="Liberation Serif"/>
          <w:bCs/>
          <w:color w:val="000000"/>
          <w:sz w:val="26"/>
          <w:szCs w:val="26"/>
        </w:rPr>
        <w:t>о</w:t>
      </w:r>
      <w:r w:rsidR="004A47FD" w:rsidRPr="000F727C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 экономики и территориального развития Свердловской области, Министерств</w:t>
      </w:r>
      <w:r w:rsidR="00A435F1" w:rsidRPr="000F727C">
        <w:rPr>
          <w:rFonts w:ascii="Liberation Serif" w:hAnsi="Liberation Serif" w:cs="Liberation Serif"/>
          <w:bCs/>
          <w:color w:val="000000"/>
          <w:sz w:val="26"/>
          <w:szCs w:val="26"/>
        </w:rPr>
        <w:t>о</w:t>
      </w:r>
      <w:r w:rsidR="004A47FD" w:rsidRPr="000F727C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 агропромышленного комплекса </w:t>
      </w:r>
      <w:r w:rsidR="00A435F1" w:rsidRPr="000F727C">
        <w:rPr>
          <w:rFonts w:ascii="Liberation Serif" w:hAnsi="Liberation Serif" w:cs="Liberation Serif"/>
          <w:bCs/>
          <w:color w:val="000000"/>
          <w:sz w:val="26"/>
          <w:szCs w:val="26"/>
        </w:rPr>
        <w:br/>
      </w:r>
      <w:r w:rsidR="004A47FD" w:rsidRPr="000F727C">
        <w:rPr>
          <w:rFonts w:ascii="Liberation Serif" w:hAnsi="Liberation Serif" w:cs="Liberation Serif"/>
          <w:bCs/>
          <w:color w:val="000000"/>
          <w:sz w:val="26"/>
          <w:szCs w:val="26"/>
        </w:rPr>
        <w:t>и потребительского рынка Свердловской области, Министерств</w:t>
      </w:r>
      <w:r w:rsidR="00A435F1" w:rsidRPr="000F727C">
        <w:rPr>
          <w:rFonts w:ascii="Liberation Serif" w:hAnsi="Liberation Serif" w:cs="Liberation Serif"/>
          <w:bCs/>
          <w:color w:val="000000"/>
          <w:sz w:val="26"/>
          <w:szCs w:val="26"/>
        </w:rPr>
        <w:t>о</w:t>
      </w:r>
      <w:r w:rsidR="004A47FD" w:rsidRPr="000F727C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 строительства </w:t>
      </w:r>
      <w:r w:rsidR="00A435F1" w:rsidRPr="000F727C">
        <w:rPr>
          <w:rFonts w:ascii="Liberation Serif" w:hAnsi="Liberation Serif" w:cs="Liberation Serif"/>
          <w:bCs/>
          <w:color w:val="000000"/>
          <w:sz w:val="26"/>
          <w:szCs w:val="26"/>
        </w:rPr>
        <w:br/>
      </w:r>
      <w:r w:rsidR="004A47FD" w:rsidRPr="000F727C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и развития инфраструктуры Свердловской области, Департамент по труду </w:t>
      </w:r>
      <w:r w:rsidR="00A435F1" w:rsidRPr="000F727C">
        <w:rPr>
          <w:rFonts w:ascii="Liberation Serif" w:hAnsi="Liberation Serif" w:cs="Liberation Serif"/>
          <w:bCs/>
          <w:color w:val="000000"/>
          <w:sz w:val="26"/>
          <w:szCs w:val="26"/>
        </w:rPr>
        <w:br/>
      </w:r>
      <w:r w:rsidR="004A47FD" w:rsidRPr="000F727C">
        <w:rPr>
          <w:rFonts w:ascii="Liberation Serif" w:hAnsi="Liberation Serif" w:cs="Liberation Serif"/>
          <w:bCs/>
          <w:color w:val="000000"/>
          <w:sz w:val="26"/>
          <w:szCs w:val="26"/>
        </w:rPr>
        <w:t>и занятости населения Свердловской области, Департамент информационной политики Свердловской области</w:t>
      </w:r>
      <w:r w:rsidR="007B12DE">
        <w:rPr>
          <w:rFonts w:ascii="Liberation Serif" w:hAnsi="Liberation Serif" w:cs="Liberation Serif"/>
          <w:bCs/>
          <w:color w:val="000000"/>
          <w:sz w:val="26"/>
          <w:szCs w:val="26"/>
        </w:rPr>
        <w:t>.</w:t>
      </w:r>
    </w:p>
    <w:p w:rsidR="001A4710" w:rsidRPr="000F727C" w:rsidRDefault="001A4710" w:rsidP="000F727C">
      <w:pPr>
        <w:pStyle w:val="ConsPlusNormal"/>
        <w:numPr>
          <w:ilvl w:val="0"/>
          <w:numId w:val="5"/>
        </w:numPr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F727C">
        <w:rPr>
          <w:rFonts w:ascii="Liberation Serif" w:hAnsi="Liberation Serif" w:cs="Liberation Serif"/>
          <w:sz w:val="26"/>
          <w:szCs w:val="26"/>
        </w:rPr>
        <w:t xml:space="preserve">Контроль за исполнением настоящего </w:t>
      </w:r>
      <w:r w:rsidR="009E6378">
        <w:rPr>
          <w:rFonts w:ascii="Liberation Serif" w:hAnsi="Liberation Serif" w:cs="Liberation Serif"/>
          <w:sz w:val="26"/>
          <w:szCs w:val="26"/>
        </w:rPr>
        <w:t>р</w:t>
      </w:r>
      <w:r w:rsidRPr="000F727C">
        <w:rPr>
          <w:rFonts w:ascii="Liberation Serif" w:hAnsi="Liberation Serif" w:cs="Liberation Serif"/>
          <w:sz w:val="26"/>
          <w:szCs w:val="26"/>
        </w:rPr>
        <w:t xml:space="preserve">аспоряжения возложить </w:t>
      </w:r>
      <w:r w:rsidR="009E6378">
        <w:rPr>
          <w:rFonts w:ascii="Liberation Serif" w:hAnsi="Liberation Serif" w:cs="Liberation Serif"/>
          <w:sz w:val="26"/>
          <w:szCs w:val="26"/>
        </w:rPr>
        <w:br/>
      </w:r>
      <w:r w:rsidRPr="000F727C">
        <w:rPr>
          <w:rFonts w:ascii="Liberation Serif" w:hAnsi="Liberation Serif" w:cs="Liberation Serif"/>
          <w:sz w:val="26"/>
          <w:szCs w:val="26"/>
        </w:rPr>
        <w:t xml:space="preserve">на </w:t>
      </w:r>
      <w:r w:rsidR="000F727C" w:rsidRPr="000F727C">
        <w:rPr>
          <w:rFonts w:ascii="Liberation Serif" w:hAnsi="Liberation Serif" w:cs="Liberation Serif"/>
          <w:sz w:val="26"/>
          <w:szCs w:val="26"/>
        </w:rPr>
        <w:t>Вице-губернатора</w:t>
      </w:r>
      <w:r w:rsidRPr="000F727C">
        <w:rPr>
          <w:rFonts w:ascii="Liberation Serif" w:hAnsi="Liberation Serif" w:cs="Liberation Serif"/>
          <w:sz w:val="26"/>
          <w:szCs w:val="26"/>
        </w:rPr>
        <w:t xml:space="preserve"> Свердловской области </w:t>
      </w:r>
      <w:r w:rsidR="000F727C" w:rsidRPr="000F727C">
        <w:rPr>
          <w:rFonts w:ascii="Liberation Serif" w:hAnsi="Liberation Serif" w:cs="Liberation Serif"/>
          <w:sz w:val="26"/>
          <w:szCs w:val="26"/>
        </w:rPr>
        <w:t>О.Л. Чемезова</w:t>
      </w:r>
      <w:r w:rsidRPr="000F727C">
        <w:rPr>
          <w:rFonts w:ascii="Liberation Serif" w:hAnsi="Liberation Serif" w:cs="Liberation Serif"/>
          <w:sz w:val="26"/>
          <w:szCs w:val="26"/>
        </w:rPr>
        <w:t>.</w:t>
      </w:r>
    </w:p>
    <w:p w:rsidR="001A4710" w:rsidRPr="000F727C" w:rsidRDefault="001A4710" w:rsidP="000F727C">
      <w:pPr>
        <w:pStyle w:val="ConsPlusNormal"/>
        <w:numPr>
          <w:ilvl w:val="0"/>
          <w:numId w:val="5"/>
        </w:numPr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F727C">
        <w:rPr>
          <w:rFonts w:ascii="Liberation Serif" w:hAnsi="Liberation Serif" w:cs="Liberation Serif"/>
          <w:sz w:val="26"/>
          <w:szCs w:val="26"/>
        </w:rPr>
        <w:t xml:space="preserve">Настоящее </w:t>
      </w:r>
      <w:r w:rsidR="009E6378">
        <w:rPr>
          <w:rFonts w:ascii="Liberation Serif" w:hAnsi="Liberation Serif" w:cs="Liberation Serif"/>
          <w:sz w:val="26"/>
          <w:szCs w:val="26"/>
        </w:rPr>
        <w:t>р</w:t>
      </w:r>
      <w:r w:rsidRPr="000F727C">
        <w:rPr>
          <w:rFonts w:ascii="Liberation Serif" w:hAnsi="Liberation Serif" w:cs="Liberation Serif"/>
          <w:sz w:val="26"/>
          <w:szCs w:val="26"/>
        </w:rPr>
        <w:t xml:space="preserve">аспоряжение опубликовать на </w:t>
      </w:r>
      <w:r w:rsidR="009E6378">
        <w:rPr>
          <w:rFonts w:ascii="Liberation Serif" w:hAnsi="Liberation Serif" w:cs="Liberation Serif"/>
          <w:sz w:val="26"/>
          <w:szCs w:val="26"/>
        </w:rPr>
        <w:t>«</w:t>
      </w:r>
      <w:r w:rsidRPr="000F727C">
        <w:rPr>
          <w:rFonts w:ascii="Liberation Serif" w:hAnsi="Liberation Serif" w:cs="Liberation Serif"/>
          <w:sz w:val="26"/>
          <w:szCs w:val="26"/>
        </w:rPr>
        <w:t>Официальном интернет-портале правовой информации Свердловской области</w:t>
      </w:r>
      <w:r w:rsidR="009E6378">
        <w:rPr>
          <w:rFonts w:ascii="Liberation Serif" w:hAnsi="Liberation Serif" w:cs="Liberation Serif"/>
          <w:sz w:val="26"/>
          <w:szCs w:val="26"/>
        </w:rPr>
        <w:t>»</w:t>
      </w:r>
      <w:r w:rsidRPr="000F727C">
        <w:rPr>
          <w:rFonts w:ascii="Liberation Serif" w:hAnsi="Liberation Serif" w:cs="Liberation Serif"/>
          <w:sz w:val="26"/>
          <w:szCs w:val="26"/>
        </w:rPr>
        <w:t xml:space="preserve"> (www.pravo.gov66.ru).</w:t>
      </w:r>
    </w:p>
    <w:p w:rsidR="00BC7060" w:rsidRPr="00544EC3" w:rsidRDefault="00BC7060" w:rsidP="0079478C">
      <w:pPr>
        <w:tabs>
          <w:tab w:val="left" w:pos="567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BC7060" w:rsidRPr="00544EC3" w:rsidRDefault="00BC7060" w:rsidP="0079478C">
      <w:pPr>
        <w:tabs>
          <w:tab w:val="left" w:pos="567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c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1"/>
        <w:gridCol w:w="5502"/>
      </w:tblGrid>
      <w:tr w:rsidR="00BC7060" w:rsidRPr="00A47928" w:rsidTr="00BC7060">
        <w:tc>
          <w:tcPr>
            <w:tcW w:w="4421" w:type="dxa"/>
          </w:tcPr>
          <w:p w:rsidR="00E11DB9" w:rsidRPr="000F727C" w:rsidRDefault="00BC7060" w:rsidP="00345891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 w:rsidRPr="000F727C">
              <w:rPr>
                <w:rFonts w:ascii="Liberation Serif" w:hAnsi="Liberation Serif" w:cs="Times New Roman"/>
                <w:sz w:val="26"/>
                <w:szCs w:val="26"/>
              </w:rPr>
              <w:t>Губернатор</w:t>
            </w:r>
          </w:p>
          <w:p w:rsidR="00BC7060" w:rsidRPr="000F727C" w:rsidRDefault="00BC7060" w:rsidP="00345891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 w:rsidRPr="000F727C">
              <w:rPr>
                <w:rFonts w:ascii="Liberation Serif" w:hAnsi="Liberation Serif" w:cs="Times New Roman"/>
                <w:sz w:val="26"/>
                <w:szCs w:val="26"/>
              </w:rPr>
              <w:t>Свердловской области</w:t>
            </w:r>
          </w:p>
        </w:tc>
        <w:tc>
          <w:tcPr>
            <w:tcW w:w="5502" w:type="dxa"/>
          </w:tcPr>
          <w:p w:rsidR="00243268" w:rsidRPr="000F727C" w:rsidRDefault="00243268" w:rsidP="00BC7060">
            <w:pPr>
              <w:pStyle w:val="a3"/>
              <w:tabs>
                <w:tab w:val="left" w:pos="567"/>
              </w:tabs>
              <w:ind w:left="0"/>
              <w:jc w:val="right"/>
              <w:rPr>
                <w:rFonts w:ascii="Liberation Serif" w:hAnsi="Liberation Serif" w:cs="Times New Roman"/>
                <w:sz w:val="26"/>
                <w:szCs w:val="26"/>
              </w:rPr>
            </w:pPr>
          </w:p>
          <w:p w:rsidR="00BC7060" w:rsidRPr="000F727C" w:rsidRDefault="00BC7060" w:rsidP="00BC7060">
            <w:pPr>
              <w:pStyle w:val="a3"/>
              <w:tabs>
                <w:tab w:val="left" w:pos="567"/>
              </w:tabs>
              <w:ind w:left="0"/>
              <w:jc w:val="right"/>
              <w:rPr>
                <w:rFonts w:ascii="Liberation Serif" w:hAnsi="Liberation Serif" w:cs="Times New Roman"/>
                <w:sz w:val="26"/>
                <w:szCs w:val="26"/>
              </w:rPr>
            </w:pPr>
            <w:r w:rsidRPr="000F727C">
              <w:rPr>
                <w:rFonts w:ascii="Liberation Serif" w:hAnsi="Liberation Serif" w:cs="Times New Roman"/>
                <w:sz w:val="26"/>
                <w:szCs w:val="26"/>
              </w:rPr>
              <w:t>Е.В. Куйвашев</w:t>
            </w:r>
          </w:p>
        </w:tc>
      </w:tr>
    </w:tbl>
    <w:p w:rsidR="00BA391D" w:rsidRPr="00544EC3" w:rsidRDefault="00BA391D">
      <w:pPr>
        <w:rPr>
          <w:rFonts w:ascii="Liberation Serif" w:hAnsi="Liberation Serif" w:cs="Times New Roman"/>
          <w:sz w:val="28"/>
          <w:szCs w:val="28"/>
        </w:rPr>
      </w:pPr>
      <w:r w:rsidRPr="00544EC3">
        <w:rPr>
          <w:rFonts w:ascii="Liberation Serif" w:hAnsi="Liberation Serif" w:cs="Times New Roman"/>
          <w:sz w:val="28"/>
          <w:szCs w:val="28"/>
        </w:rPr>
        <w:br w:type="page"/>
      </w:r>
    </w:p>
    <w:p w:rsidR="0065133D" w:rsidRDefault="0065133D" w:rsidP="00C71CC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  <w:sectPr w:rsidR="0065133D" w:rsidSect="00E11DB9">
          <w:headerReference w:type="default" r:id="rId8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C71CCA" w:rsidRPr="003215DF" w:rsidRDefault="007B12DE" w:rsidP="00C71CCA">
      <w:pPr>
        <w:spacing w:after="200" w:line="240" w:lineRule="auto"/>
        <w:contextualSpacing/>
        <w:jc w:val="center"/>
        <w:rPr>
          <w:rFonts w:ascii="Liberation Serif" w:eastAsia="Calibri" w:hAnsi="Liberation Serif" w:cs="Times New Roman"/>
          <w:b/>
          <w:bCs/>
          <w:sz w:val="24"/>
          <w:szCs w:val="24"/>
        </w:rPr>
      </w:pPr>
      <w:r>
        <w:rPr>
          <w:rFonts w:ascii="Liberation Serif" w:eastAsia="Calibri" w:hAnsi="Liberation Serif" w:cs="Times New Roman"/>
          <w:b/>
          <w:bCs/>
          <w:sz w:val="24"/>
          <w:szCs w:val="24"/>
        </w:rPr>
        <w:t xml:space="preserve">Л И С Т     </w:t>
      </w:r>
      <w:r w:rsidR="00C71CCA" w:rsidRPr="003215DF">
        <w:rPr>
          <w:rFonts w:ascii="Liberation Serif" w:eastAsia="Calibri" w:hAnsi="Liberation Serif" w:cs="Times New Roman"/>
          <w:b/>
          <w:bCs/>
          <w:sz w:val="24"/>
          <w:szCs w:val="24"/>
        </w:rPr>
        <w:t>С О Г Л А С О В А Н И Я</w:t>
      </w:r>
    </w:p>
    <w:p w:rsidR="00C71CCA" w:rsidRPr="003215DF" w:rsidRDefault="00C71CCA" w:rsidP="00C71CCA">
      <w:pPr>
        <w:spacing w:after="200" w:line="240" w:lineRule="auto"/>
        <w:contextualSpacing/>
        <w:jc w:val="center"/>
        <w:rPr>
          <w:rFonts w:ascii="Liberation Serif" w:eastAsia="Calibri" w:hAnsi="Liberation Serif" w:cs="Times New Roman"/>
          <w:b/>
          <w:bCs/>
          <w:sz w:val="24"/>
          <w:szCs w:val="24"/>
        </w:rPr>
      </w:pPr>
      <w:r w:rsidRPr="003215DF">
        <w:rPr>
          <w:rFonts w:ascii="Liberation Serif" w:eastAsia="Calibri" w:hAnsi="Liberation Serif" w:cs="Times New Roman"/>
          <w:b/>
          <w:bCs/>
          <w:sz w:val="24"/>
          <w:szCs w:val="24"/>
        </w:rPr>
        <w:t>проекта распоряжения Правительства Свердловской области</w:t>
      </w:r>
    </w:p>
    <w:p w:rsidR="00C71CCA" w:rsidRPr="003215DF" w:rsidRDefault="00C71CCA" w:rsidP="00C71CCA">
      <w:pPr>
        <w:tabs>
          <w:tab w:val="left" w:pos="8400"/>
        </w:tabs>
        <w:spacing w:after="200" w:line="240" w:lineRule="auto"/>
        <w:contextualSpacing/>
        <w:jc w:val="both"/>
        <w:rPr>
          <w:rFonts w:ascii="Liberation Serif" w:eastAsia="Calibri" w:hAnsi="Liberation Serif" w:cs="Times New Roman"/>
          <w:b/>
          <w:bCs/>
          <w:i/>
          <w:iCs/>
          <w:sz w:val="28"/>
          <w:szCs w:val="28"/>
        </w:rPr>
      </w:pPr>
      <w:r w:rsidRPr="003215DF">
        <w:rPr>
          <w:rFonts w:ascii="Liberation Serif" w:eastAsia="Calibri" w:hAnsi="Liberation Serif" w:cs="Times New Roman"/>
          <w:b/>
          <w:bCs/>
          <w:i/>
          <w:iCs/>
          <w:sz w:val="28"/>
          <w:szCs w:val="28"/>
        </w:rPr>
        <w:tab/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72"/>
        <w:gridCol w:w="141"/>
        <w:gridCol w:w="155"/>
        <w:gridCol w:w="1669"/>
        <w:gridCol w:w="1470"/>
        <w:gridCol w:w="986"/>
        <w:gridCol w:w="2228"/>
      </w:tblGrid>
      <w:tr w:rsidR="00C71CCA" w:rsidRPr="003215DF" w:rsidTr="00925EBC">
        <w:tc>
          <w:tcPr>
            <w:tcW w:w="1798" w:type="pct"/>
            <w:gridSpan w:val="3"/>
            <w:hideMark/>
          </w:tcPr>
          <w:p w:rsidR="00C71CCA" w:rsidRPr="003215DF" w:rsidRDefault="00C71CCA" w:rsidP="00C71CCA">
            <w:pPr>
              <w:spacing w:after="200" w:line="240" w:lineRule="auto"/>
              <w:contextualSpacing/>
              <w:jc w:val="both"/>
              <w:rPr>
                <w:rFonts w:ascii="Liberation Serif" w:eastAsia="Calibri" w:hAnsi="Liberation Serif" w:cs="Times New Roman"/>
                <w:b/>
                <w:bCs/>
                <w:i/>
                <w:iCs/>
                <w:sz w:val="24"/>
                <w:szCs w:val="24"/>
              </w:rPr>
            </w:pPr>
            <w:r w:rsidRPr="003215DF">
              <w:rPr>
                <w:rFonts w:ascii="Liberation Serif" w:eastAsia="Calibri" w:hAnsi="Liberation Serif" w:cs="Times New Roman"/>
                <w:sz w:val="24"/>
                <w:szCs w:val="24"/>
              </w:rPr>
              <w:t>Наименование проекта:</w:t>
            </w:r>
          </w:p>
        </w:tc>
        <w:tc>
          <w:tcPr>
            <w:tcW w:w="3202" w:type="pct"/>
            <w:gridSpan w:val="4"/>
          </w:tcPr>
          <w:p w:rsidR="00C71CCA" w:rsidRPr="003215DF" w:rsidRDefault="00971E16" w:rsidP="00C71CCA">
            <w:pPr>
              <w:spacing w:after="200" w:line="240" w:lineRule="auto"/>
              <w:contextualSpacing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«</w:t>
            </w:r>
            <w:r w:rsidR="007B12DE" w:rsidRPr="000F727C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О разработке комплексной программы Свердловской области «О реализации мероприятий по обеспечению медицинских организаций Свердловской области квалифицированными кадрами на 2023–2025 годы»</w:t>
            </w:r>
          </w:p>
          <w:p w:rsidR="00C71CCA" w:rsidRPr="003215DF" w:rsidRDefault="00C71CCA" w:rsidP="00C71CCA">
            <w:pPr>
              <w:spacing w:after="200" w:line="240" w:lineRule="auto"/>
              <w:contextualSpacing/>
              <w:jc w:val="both"/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</w:pPr>
          </w:p>
        </w:tc>
      </w:tr>
      <w:tr w:rsidR="00C71CCA" w:rsidRPr="003215DF" w:rsidTr="00925EBC">
        <w:tc>
          <w:tcPr>
            <w:tcW w:w="1649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1CCA" w:rsidRPr="003215DF" w:rsidRDefault="00C71CCA" w:rsidP="00C71CCA">
            <w:pPr>
              <w:spacing w:after="20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215DF">
              <w:rPr>
                <w:rFonts w:ascii="Liberation Serif" w:eastAsia="Calibri" w:hAnsi="Liberation Serif" w:cs="Times New Roman"/>
                <w:sz w:val="20"/>
                <w:szCs w:val="20"/>
              </w:rPr>
              <w:t>Должность</w:t>
            </w:r>
          </w:p>
        </w:tc>
        <w:tc>
          <w:tcPr>
            <w:tcW w:w="990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71CCA" w:rsidRPr="003215DF" w:rsidRDefault="00C71CCA" w:rsidP="00C71CCA">
            <w:pPr>
              <w:spacing w:after="20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215DF">
              <w:rPr>
                <w:rFonts w:ascii="Liberation Serif" w:eastAsia="Calibri" w:hAnsi="Liberation Serif" w:cs="Times New Roman"/>
                <w:sz w:val="20"/>
                <w:szCs w:val="20"/>
              </w:rPr>
              <w:t>Инициалы и фамилия</w:t>
            </w:r>
          </w:p>
        </w:tc>
        <w:tc>
          <w:tcPr>
            <w:tcW w:w="23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71CCA" w:rsidRPr="003215DF" w:rsidRDefault="00C71CCA" w:rsidP="00C71CCA">
            <w:pPr>
              <w:spacing w:after="20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215DF">
              <w:rPr>
                <w:rFonts w:ascii="Liberation Serif" w:eastAsia="Calibri" w:hAnsi="Liberation Serif" w:cs="Times New Roman"/>
                <w:sz w:val="20"/>
                <w:szCs w:val="20"/>
              </w:rPr>
              <w:t>Сроки и результаты согласования</w:t>
            </w:r>
          </w:p>
        </w:tc>
      </w:tr>
      <w:tr w:rsidR="00C71CCA" w:rsidRPr="003215DF" w:rsidTr="00925EBC">
        <w:tc>
          <w:tcPr>
            <w:tcW w:w="1649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1CCA" w:rsidRPr="003215DF" w:rsidRDefault="00C71CCA" w:rsidP="00C71CCA">
            <w:pPr>
              <w:spacing w:after="200" w:line="240" w:lineRule="auto"/>
              <w:contextualSpacing/>
              <w:jc w:val="both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990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71CCA" w:rsidRPr="003215DF" w:rsidRDefault="00C71CCA" w:rsidP="00C71CCA">
            <w:pPr>
              <w:spacing w:after="200" w:line="240" w:lineRule="auto"/>
              <w:contextualSpacing/>
              <w:jc w:val="both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71CCA" w:rsidRPr="003215DF" w:rsidRDefault="00C71CCA" w:rsidP="00C71CCA">
            <w:pPr>
              <w:spacing w:after="20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215DF">
              <w:rPr>
                <w:rFonts w:ascii="Liberation Serif" w:eastAsia="Calibri" w:hAnsi="Liberation Serif" w:cs="Times New Roman"/>
                <w:sz w:val="20"/>
                <w:szCs w:val="20"/>
              </w:rPr>
              <w:t>Дата поступ</w:t>
            </w:r>
            <w:r w:rsidRPr="003215DF">
              <w:rPr>
                <w:rFonts w:ascii="Liberation Serif" w:eastAsia="Calibri" w:hAnsi="Liberation Serif" w:cs="Times New Roman"/>
                <w:sz w:val="20"/>
                <w:szCs w:val="20"/>
              </w:rPr>
              <w:softHyphen/>
              <w:t>ления на согласование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71CCA" w:rsidRPr="003215DF" w:rsidRDefault="00C71CCA" w:rsidP="00C71CCA">
            <w:pPr>
              <w:spacing w:after="20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215DF">
              <w:rPr>
                <w:rFonts w:ascii="Liberation Serif" w:eastAsia="Calibri" w:hAnsi="Liberation Serif" w:cs="Times New Roman"/>
                <w:sz w:val="20"/>
                <w:szCs w:val="20"/>
              </w:rPr>
              <w:t>Дата согласо</w:t>
            </w:r>
            <w:r w:rsidRPr="003215DF">
              <w:rPr>
                <w:rFonts w:ascii="Liberation Serif" w:eastAsia="Calibri" w:hAnsi="Liberation Serif" w:cs="Times New Roman"/>
                <w:sz w:val="20"/>
                <w:szCs w:val="20"/>
              </w:rPr>
              <w:softHyphen/>
              <w:t>вания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71CCA" w:rsidRPr="003215DF" w:rsidRDefault="00C71CCA" w:rsidP="00243268">
            <w:pPr>
              <w:spacing w:after="20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215DF">
              <w:rPr>
                <w:rFonts w:ascii="Liberation Serif" w:eastAsia="Calibri" w:hAnsi="Liberation Serif" w:cs="Times New Roman"/>
                <w:sz w:val="20"/>
                <w:szCs w:val="20"/>
              </w:rPr>
              <w:t>Замечания и подпись</w:t>
            </w:r>
          </w:p>
        </w:tc>
      </w:tr>
      <w:tr w:rsidR="00C71CCA" w:rsidRPr="003215DF" w:rsidTr="00925EBC">
        <w:trPr>
          <w:trHeight w:val="1380"/>
        </w:trPr>
        <w:tc>
          <w:tcPr>
            <w:tcW w:w="164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71CCA" w:rsidRPr="003215DF" w:rsidRDefault="00C71CCA" w:rsidP="00C71CCA">
            <w:pPr>
              <w:spacing w:after="20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215DF">
              <w:rPr>
                <w:rFonts w:ascii="Liberation Serif" w:eastAsia="Calibri" w:hAnsi="Liberation Serif" w:cs="Times New Roman"/>
                <w:sz w:val="24"/>
                <w:szCs w:val="24"/>
              </w:rPr>
              <w:t>Первый Заместитель Губернатора Свердловской области</w:t>
            </w:r>
          </w:p>
        </w:tc>
        <w:tc>
          <w:tcPr>
            <w:tcW w:w="9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1CCA" w:rsidRPr="003215DF" w:rsidRDefault="00971E16" w:rsidP="00C71CCA">
            <w:pPr>
              <w:spacing w:after="20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А.В. </w:t>
            </w:r>
            <w:r w:rsidRPr="00B510AA">
              <w:rPr>
                <w:rFonts w:ascii="Liberation Serif" w:eastAsia="Calibri" w:hAnsi="Liberation Serif" w:cs="Times New Roman"/>
                <w:sz w:val="24"/>
                <w:szCs w:val="24"/>
              </w:rPr>
              <w:t>Шмыков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CA" w:rsidRPr="003215DF" w:rsidRDefault="00C71CCA" w:rsidP="00C71CCA">
            <w:pPr>
              <w:spacing w:after="200" w:line="240" w:lineRule="auto"/>
              <w:contextualSpacing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CA" w:rsidRPr="003215DF" w:rsidRDefault="00C71CCA" w:rsidP="00C71CCA">
            <w:pPr>
              <w:spacing w:after="200" w:line="240" w:lineRule="auto"/>
              <w:contextualSpacing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1CCA" w:rsidRPr="003215DF" w:rsidRDefault="00C71CCA" w:rsidP="00C71CCA">
            <w:pPr>
              <w:spacing w:after="200" w:line="240" w:lineRule="auto"/>
              <w:contextualSpacing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C71CCA" w:rsidRPr="003215DF" w:rsidTr="00925EBC">
        <w:trPr>
          <w:trHeight w:val="1380"/>
        </w:trPr>
        <w:tc>
          <w:tcPr>
            <w:tcW w:w="164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71CCA" w:rsidRPr="003215DF" w:rsidRDefault="00C71CCA" w:rsidP="00C71CCA">
            <w:pPr>
              <w:spacing w:after="20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215DF">
              <w:rPr>
                <w:rFonts w:ascii="Liberation Serif" w:eastAsia="Calibri" w:hAnsi="Liberation Serif" w:cs="Times New Roman"/>
                <w:sz w:val="24"/>
                <w:szCs w:val="24"/>
              </w:rPr>
              <w:t>Заместитель Губернатора Свердловской области – Руководитель Аппарата Губернатора Свердловской области и Правительства Свердловской области</w:t>
            </w:r>
          </w:p>
        </w:tc>
        <w:tc>
          <w:tcPr>
            <w:tcW w:w="9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1CCA" w:rsidRPr="003215DF" w:rsidRDefault="00C71CCA" w:rsidP="00C71CCA">
            <w:pPr>
              <w:spacing w:after="20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215DF">
              <w:rPr>
                <w:rFonts w:ascii="Liberation Serif" w:eastAsia="Calibri" w:hAnsi="Liberation Serif" w:cs="Times New Roman"/>
                <w:sz w:val="24"/>
                <w:szCs w:val="24"/>
              </w:rPr>
              <w:t>В.А. Чайников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CA" w:rsidRPr="003215DF" w:rsidRDefault="00C71CCA" w:rsidP="00C71CCA">
            <w:pPr>
              <w:spacing w:after="200" w:line="240" w:lineRule="auto"/>
              <w:ind w:left="116" w:hanging="116"/>
              <w:contextualSpacing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CA" w:rsidRPr="003215DF" w:rsidRDefault="00C71CCA" w:rsidP="00C71CCA">
            <w:pPr>
              <w:spacing w:after="200" w:line="240" w:lineRule="auto"/>
              <w:contextualSpacing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1CCA" w:rsidRPr="003215DF" w:rsidRDefault="00C71CCA" w:rsidP="00C71CCA">
            <w:pPr>
              <w:spacing w:after="200" w:line="240" w:lineRule="auto"/>
              <w:contextualSpacing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C71CCA" w:rsidRPr="003215DF" w:rsidTr="00925EBC">
        <w:tc>
          <w:tcPr>
            <w:tcW w:w="17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71CCA" w:rsidRPr="003215DF" w:rsidRDefault="00C71CCA" w:rsidP="00C71CCA">
            <w:pPr>
              <w:spacing w:after="20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C71CCA" w:rsidRPr="003215DF" w:rsidRDefault="00C71CCA" w:rsidP="00C71CCA">
            <w:pPr>
              <w:spacing w:after="20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215DF">
              <w:rPr>
                <w:rFonts w:ascii="Liberation Serif" w:eastAsia="Calibri" w:hAnsi="Liberation Serif" w:cs="Times New Roman"/>
                <w:sz w:val="24"/>
                <w:szCs w:val="24"/>
              </w:rPr>
              <w:t>Ответственный за содержание проекта:</w:t>
            </w:r>
          </w:p>
        </w:tc>
        <w:tc>
          <w:tcPr>
            <w:tcW w:w="3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1CCA" w:rsidRPr="003215DF" w:rsidRDefault="00C71CCA" w:rsidP="00C71CCA">
            <w:pPr>
              <w:spacing w:after="200" w:line="240" w:lineRule="auto"/>
              <w:contextualSpacing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C71CCA" w:rsidRPr="003215DF" w:rsidRDefault="00AC23A0" w:rsidP="00AC23A0">
            <w:pPr>
              <w:spacing w:after="20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Исполняющий обязанности </w:t>
            </w:r>
            <w:r w:rsidR="00C71CCA" w:rsidRPr="003215DF">
              <w:rPr>
                <w:rFonts w:ascii="Liberation Serif" w:eastAsia="Calibri" w:hAnsi="Liberation Serif" w:cs="Times New Roman"/>
                <w:sz w:val="24"/>
                <w:szCs w:val="24"/>
              </w:rPr>
              <w:t>Министр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а</w:t>
            </w:r>
            <w:r w:rsidR="00C71CCA" w:rsidRPr="003215DF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здравоохранения Свердловской области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="007B12DE">
              <w:rPr>
                <w:rFonts w:ascii="Liberation Serif" w:eastAsia="Calibri" w:hAnsi="Liberation Serif" w:cs="Times New Roman"/>
                <w:sz w:val="24"/>
                <w:szCs w:val="24"/>
              </w:rPr>
              <w:t>А.А. Карлов</w:t>
            </w:r>
            <w:r w:rsidR="00C71CCA" w:rsidRPr="003215DF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</w:p>
        </w:tc>
      </w:tr>
      <w:tr w:rsidR="00C71CCA" w:rsidRPr="003215DF" w:rsidTr="00925EBC">
        <w:tc>
          <w:tcPr>
            <w:tcW w:w="1720" w:type="pct"/>
            <w:gridSpan w:val="2"/>
            <w:tcBorders>
              <w:left w:val="nil"/>
            </w:tcBorders>
            <w:hideMark/>
          </w:tcPr>
          <w:p w:rsidR="00C71CCA" w:rsidRPr="003215DF" w:rsidRDefault="00C71CCA" w:rsidP="00C71CCA">
            <w:pPr>
              <w:spacing w:after="200" w:line="240" w:lineRule="auto"/>
              <w:contextualSpacing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215DF">
              <w:rPr>
                <w:rFonts w:ascii="Liberation Serif" w:eastAsia="Calibri" w:hAnsi="Liberation Serif" w:cs="Times New Roman"/>
                <w:sz w:val="24"/>
                <w:szCs w:val="24"/>
              </w:rPr>
              <w:t>Исполнители:</w:t>
            </w:r>
          </w:p>
        </w:tc>
        <w:tc>
          <w:tcPr>
            <w:tcW w:w="328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1CCA" w:rsidRPr="003215DF" w:rsidRDefault="007B12DE" w:rsidP="00C71CCA">
            <w:pPr>
              <w:spacing w:after="20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Шулепова Татьяна Николаевна</w:t>
            </w:r>
            <w:r w:rsidR="00C71CCA" w:rsidRPr="003215DF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,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начальник отдела государственной службы и кадровой политики</w:t>
            </w:r>
            <w:r w:rsidR="00C71CCA" w:rsidRPr="003215DF">
              <w:rPr>
                <w:rFonts w:ascii="Liberation Serif" w:eastAsia="Calibri" w:hAnsi="Liberation Serif" w:cs="Times New Roman"/>
                <w:sz w:val="24"/>
                <w:szCs w:val="24"/>
              </w:rPr>
              <w:t>,</w:t>
            </w:r>
          </w:p>
          <w:p w:rsidR="00C71CCA" w:rsidRPr="003215DF" w:rsidRDefault="007B12DE" w:rsidP="007B12DE">
            <w:pPr>
              <w:spacing w:after="20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(343) 312-00-03 (доб. 850</w:t>
            </w:r>
            <w:r w:rsidR="00C71CCA" w:rsidRPr="003215DF">
              <w:rPr>
                <w:rFonts w:ascii="Liberation Serif" w:eastAsia="Calibri" w:hAnsi="Liberation Serif" w:cs="Times New Roman"/>
                <w:sz w:val="24"/>
                <w:szCs w:val="24"/>
              </w:rPr>
              <w:t>)</w:t>
            </w:r>
          </w:p>
        </w:tc>
      </w:tr>
      <w:tr w:rsidR="00C71CCA" w:rsidRPr="003215DF" w:rsidTr="00925EBC">
        <w:tc>
          <w:tcPr>
            <w:tcW w:w="1720" w:type="pct"/>
            <w:gridSpan w:val="2"/>
            <w:tcBorders>
              <w:left w:val="nil"/>
              <w:bottom w:val="nil"/>
            </w:tcBorders>
          </w:tcPr>
          <w:p w:rsidR="00C71CCA" w:rsidRPr="003215DF" w:rsidRDefault="00C71CCA" w:rsidP="00C71CCA">
            <w:pPr>
              <w:spacing w:after="200" w:line="240" w:lineRule="auto"/>
              <w:contextualSpacing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280" w:type="pct"/>
            <w:gridSpan w:val="5"/>
            <w:tcBorders>
              <w:top w:val="single" w:sz="4" w:space="0" w:color="auto"/>
            </w:tcBorders>
          </w:tcPr>
          <w:p w:rsidR="007B12DE" w:rsidRPr="003215DF" w:rsidRDefault="007B12DE" w:rsidP="007B12DE">
            <w:pPr>
              <w:spacing w:after="20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Усанова Елена Дмитриевна, заместитель начальника отдела государственной службы и кадровой политики</w:t>
            </w:r>
            <w:r w:rsidRPr="003215DF">
              <w:rPr>
                <w:rFonts w:ascii="Liberation Serif" w:eastAsia="Calibri" w:hAnsi="Liberation Serif" w:cs="Times New Roman"/>
                <w:sz w:val="24"/>
                <w:szCs w:val="24"/>
              </w:rPr>
              <w:t>,</w:t>
            </w:r>
          </w:p>
          <w:p w:rsidR="00C71CCA" w:rsidRPr="003215DF" w:rsidRDefault="007B12DE" w:rsidP="007B12DE">
            <w:pPr>
              <w:spacing w:after="20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(343) 312-00-03 (доб. 853</w:t>
            </w:r>
            <w:r w:rsidRPr="003215DF">
              <w:rPr>
                <w:rFonts w:ascii="Liberation Serif" w:eastAsia="Calibri" w:hAnsi="Liberation Serif" w:cs="Times New Roman"/>
                <w:sz w:val="24"/>
                <w:szCs w:val="24"/>
              </w:rPr>
              <w:t>)</w:t>
            </w:r>
          </w:p>
        </w:tc>
      </w:tr>
    </w:tbl>
    <w:p w:rsidR="00C71CCA" w:rsidRPr="00C71CCA" w:rsidRDefault="00C71CCA" w:rsidP="00C71CCA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2A09" w:rsidRDefault="00A02A09" w:rsidP="002F4BE0">
      <w:pPr>
        <w:pStyle w:val="a3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A02A09" w:rsidSect="0065133D">
      <w:pgSz w:w="11906" w:h="16838" w:code="9"/>
      <w:pgMar w:top="1134" w:right="1418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B1B" w:rsidRDefault="00576B1B" w:rsidP="00917963">
      <w:pPr>
        <w:spacing w:after="0" w:line="240" w:lineRule="auto"/>
      </w:pPr>
      <w:r>
        <w:separator/>
      </w:r>
    </w:p>
  </w:endnote>
  <w:endnote w:type="continuationSeparator" w:id="0">
    <w:p w:rsidR="00576B1B" w:rsidRDefault="00576B1B" w:rsidP="00917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B1B" w:rsidRDefault="00576B1B" w:rsidP="00917963">
      <w:pPr>
        <w:spacing w:after="0" w:line="240" w:lineRule="auto"/>
      </w:pPr>
      <w:r>
        <w:separator/>
      </w:r>
    </w:p>
  </w:footnote>
  <w:footnote w:type="continuationSeparator" w:id="0">
    <w:p w:rsidR="00576B1B" w:rsidRDefault="00576B1B" w:rsidP="00917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26115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02EF4" w:rsidRPr="00917963" w:rsidRDefault="00D02EF4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1796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1796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1796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727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1796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67468"/>
    <w:multiLevelType w:val="hybridMultilevel"/>
    <w:tmpl w:val="6AAE2EDA"/>
    <w:lvl w:ilvl="0" w:tplc="55DE9C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C77817"/>
    <w:multiLevelType w:val="hybridMultilevel"/>
    <w:tmpl w:val="924C18B0"/>
    <w:lvl w:ilvl="0" w:tplc="D7FA2D06">
      <w:start w:val="1"/>
      <w:numFmt w:val="decimal"/>
      <w:lvlText w:val="%1)"/>
      <w:lvlJc w:val="left"/>
      <w:pPr>
        <w:ind w:left="8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5" w:hanging="360"/>
      </w:pPr>
    </w:lvl>
    <w:lvl w:ilvl="2" w:tplc="0419001B" w:tentative="1">
      <w:start w:val="1"/>
      <w:numFmt w:val="lowerRoman"/>
      <w:lvlText w:val="%3."/>
      <w:lvlJc w:val="right"/>
      <w:pPr>
        <w:ind w:left="9455" w:hanging="180"/>
      </w:pPr>
    </w:lvl>
    <w:lvl w:ilvl="3" w:tplc="0419000F" w:tentative="1">
      <w:start w:val="1"/>
      <w:numFmt w:val="decimal"/>
      <w:lvlText w:val="%4."/>
      <w:lvlJc w:val="left"/>
      <w:pPr>
        <w:ind w:left="10175" w:hanging="360"/>
      </w:pPr>
    </w:lvl>
    <w:lvl w:ilvl="4" w:tplc="04190019" w:tentative="1">
      <w:start w:val="1"/>
      <w:numFmt w:val="lowerLetter"/>
      <w:lvlText w:val="%5."/>
      <w:lvlJc w:val="left"/>
      <w:pPr>
        <w:ind w:left="10895" w:hanging="360"/>
      </w:pPr>
    </w:lvl>
    <w:lvl w:ilvl="5" w:tplc="0419001B" w:tentative="1">
      <w:start w:val="1"/>
      <w:numFmt w:val="lowerRoman"/>
      <w:lvlText w:val="%6."/>
      <w:lvlJc w:val="right"/>
      <w:pPr>
        <w:ind w:left="11615" w:hanging="180"/>
      </w:pPr>
    </w:lvl>
    <w:lvl w:ilvl="6" w:tplc="0419000F" w:tentative="1">
      <w:start w:val="1"/>
      <w:numFmt w:val="decimal"/>
      <w:lvlText w:val="%7."/>
      <w:lvlJc w:val="left"/>
      <w:pPr>
        <w:ind w:left="12335" w:hanging="360"/>
      </w:pPr>
    </w:lvl>
    <w:lvl w:ilvl="7" w:tplc="04190019" w:tentative="1">
      <w:start w:val="1"/>
      <w:numFmt w:val="lowerLetter"/>
      <w:lvlText w:val="%8."/>
      <w:lvlJc w:val="left"/>
      <w:pPr>
        <w:ind w:left="13055" w:hanging="360"/>
      </w:pPr>
    </w:lvl>
    <w:lvl w:ilvl="8" w:tplc="041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2" w15:restartNumberingAfterBreak="0">
    <w:nsid w:val="202740F7"/>
    <w:multiLevelType w:val="hybridMultilevel"/>
    <w:tmpl w:val="F46A2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C5DB3"/>
    <w:multiLevelType w:val="hybridMultilevel"/>
    <w:tmpl w:val="C2025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343EE"/>
    <w:multiLevelType w:val="hybridMultilevel"/>
    <w:tmpl w:val="BABE9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0D"/>
    <w:rsid w:val="00000271"/>
    <w:rsid w:val="0000032E"/>
    <w:rsid w:val="00024AF9"/>
    <w:rsid w:val="00045C45"/>
    <w:rsid w:val="00072B15"/>
    <w:rsid w:val="000D59BA"/>
    <w:rsid w:val="000F1950"/>
    <w:rsid w:val="000F3B24"/>
    <w:rsid w:val="000F727C"/>
    <w:rsid w:val="001110D8"/>
    <w:rsid w:val="00130081"/>
    <w:rsid w:val="0014559B"/>
    <w:rsid w:val="00166BBD"/>
    <w:rsid w:val="0019220A"/>
    <w:rsid w:val="00194A69"/>
    <w:rsid w:val="001A4710"/>
    <w:rsid w:val="001C4106"/>
    <w:rsid w:val="001C5942"/>
    <w:rsid w:val="001D79BC"/>
    <w:rsid w:val="001E500D"/>
    <w:rsid w:val="00203D20"/>
    <w:rsid w:val="00224F80"/>
    <w:rsid w:val="002302A3"/>
    <w:rsid w:val="002336F6"/>
    <w:rsid w:val="00243268"/>
    <w:rsid w:val="00247661"/>
    <w:rsid w:val="002A4AAE"/>
    <w:rsid w:val="002D60AB"/>
    <w:rsid w:val="002E122E"/>
    <w:rsid w:val="002E6B14"/>
    <w:rsid w:val="002F4BE0"/>
    <w:rsid w:val="00304091"/>
    <w:rsid w:val="00304CBF"/>
    <w:rsid w:val="003120E1"/>
    <w:rsid w:val="00317A1B"/>
    <w:rsid w:val="003215DF"/>
    <w:rsid w:val="0034132F"/>
    <w:rsid w:val="00345891"/>
    <w:rsid w:val="003465AD"/>
    <w:rsid w:val="00364C61"/>
    <w:rsid w:val="003D6841"/>
    <w:rsid w:val="004000CD"/>
    <w:rsid w:val="00405DF9"/>
    <w:rsid w:val="00412B8E"/>
    <w:rsid w:val="004146DB"/>
    <w:rsid w:val="00427947"/>
    <w:rsid w:val="0043788C"/>
    <w:rsid w:val="004520C3"/>
    <w:rsid w:val="00493627"/>
    <w:rsid w:val="004A0650"/>
    <w:rsid w:val="004A47FD"/>
    <w:rsid w:val="004E1466"/>
    <w:rsid w:val="00544EC3"/>
    <w:rsid w:val="00545D78"/>
    <w:rsid w:val="00572472"/>
    <w:rsid w:val="00576B1B"/>
    <w:rsid w:val="00590621"/>
    <w:rsid w:val="005C4736"/>
    <w:rsid w:val="00602EED"/>
    <w:rsid w:val="00606AB2"/>
    <w:rsid w:val="00615E0C"/>
    <w:rsid w:val="0065133D"/>
    <w:rsid w:val="006923F8"/>
    <w:rsid w:val="00694209"/>
    <w:rsid w:val="006D6372"/>
    <w:rsid w:val="006E6463"/>
    <w:rsid w:val="00705609"/>
    <w:rsid w:val="00713BA9"/>
    <w:rsid w:val="0074629A"/>
    <w:rsid w:val="0075135A"/>
    <w:rsid w:val="00751899"/>
    <w:rsid w:val="0077592B"/>
    <w:rsid w:val="00783DA9"/>
    <w:rsid w:val="00784F4E"/>
    <w:rsid w:val="007869E8"/>
    <w:rsid w:val="0079478C"/>
    <w:rsid w:val="007B12DE"/>
    <w:rsid w:val="007B388A"/>
    <w:rsid w:val="007C3468"/>
    <w:rsid w:val="007D3F30"/>
    <w:rsid w:val="00807BED"/>
    <w:rsid w:val="0081682C"/>
    <w:rsid w:val="008214F9"/>
    <w:rsid w:val="008363C3"/>
    <w:rsid w:val="00872E8A"/>
    <w:rsid w:val="0087532D"/>
    <w:rsid w:val="00882F1F"/>
    <w:rsid w:val="00885FC2"/>
    <w:rsid w:val="008C5708"/>
    <w:rsid w:val="008D4BB7"/>
    <w:rsid w:val="00907C74"/>
    <w:rsid w:val="0091273B"/>
    <w:rsid w:val="009154EE"/>
    <w:rsid w:val="0091730D"/>
    <w:rsid w:val="00917963"/>
    <w:rsid w:val="00923412"/>
    <w:rsid w:val="00933F16"/>
    <w:rsid w:val="00957708"/>
    <w:rsid w:val="00966517"/>
    <w:rsid w:val="00971E16"/>
    <w:rsid w:val="00994213"/>
    <w:rsid w:val="009A15FE"/>
    <w:rsid w:val="009B3CC4"/>
    <w:rsid w:val="009D1EC7"/>
    <w:rsid w:val="009E6378"/>
    <w:rsid w:val="00A029D1"/>
    <w:rsid w:val="00A02A09"/>
    <w:rsid w:val="00A24A34"/>
    <w:rsid w:val="00A31F6D"/>
    <w:rsid w:val="00A404ED"/>
    <w:rsid w:val="00A435F1"/>
    <w:rsid w:val="00A46728"/>
    <w:rsid w:val="00A47928"/>
    <w:rsid w:val="00A521D2"/>
    <w:rsid w:val="00A82796"/>
    <w:rsid w:val="00A832AC"/>
    <w:rsid w:val="00A96693"/>
    <w:rsid w:val="00AC23A0"/>
    <w:rsid w:val="00B271C0"/>
    <w:rsid w:val="00B523C4"/>
    <w:rsid w:val="00B526B5"/>
    <w:rsid w:val="00B6461C"/>
    <w:rsid w:val="00B85FF7"/>
    <w:rsid w:val="00BA0209"/>
    <w:rsid w:val="00BA391D"/>
    <w:rsid w:val="00BB5207"/>
    <w:rsid w:val="00BC7060"/>
    <w:rsid w:val="00BD32B8"/>
    <w:rsid w:val="00C05B66"/>
    <w:rsid w:val="00C071C3"/>
    <w:rsid w:val="00C125C2"/>
    <w:rsid w:val="00C23657"/>
    <w:rsid w:val="00C52C8B"/>
    <w:rsid w:val="00C71CCA"/>
    <w:rsid w:val="00C74857"/>
    <w:rsid w:val="00CA2BAE"/>
    <w:rsid w:val="00CA77F5"/>
    <w:rsid w:val="00CB0C9C"/>
    <w:rsid w:val="00CD0DA1"/>
    <w:rsid w:val="00CD33C6"/>
    <w:rsid w:val="00D02EF4"/>
    <w:rsid w:val="00D22C04"/>
    <w:rsid w:val="00D417E8"/>
    <w:rsid w:val="00DD23F9"/>
    <w:rsid w:val="00DF1312"/>
    <w:rsid w:val="00DF6CC4"/>
    <w:rsid w:val="00E064CB"/>
    <w:rsid w:val="00E11DB9"/>
    <w:rsid w:val="00E33B20"/>
    <w:rsid w:val="00E543C4"/>
    <w:rsid w:val="00E72C86"/>
    <w:rsid w:val="00E976DA"/>
    <w:rsid w:val="00EA37C3"/>
    <w:rsid w:val="00EB6D58"/>
    <w:rsid w:val="00EC14D5"/>
    <w:rsid w:val="00F2015C"/>
    <w:rsid w:val="00F22556"/>
    <w:rsid w:val="00F60FAE"/>
    <w:rsid w:val="00F647BC"/>
    <w:rsid w:val="00FA6262"/>
    <w:rsid w:val="00FE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96943"/>
  <w15:docId w15:val="{CA9DFDF5-6080-4665-97D6-233461D3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73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C473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C473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C473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C473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C473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C4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473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BC706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C7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2F4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917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17963"/>
  </w:style>
  <w:style w:type="paragraph" w:styleId="af">
    <w:name w:val="footer"/>
    <w:basedOn w:val="a"/>
    <w:link w:val="af0"/>
    <w:uiPriority w:val="99"/>
    <w:unhideWhenUsed/>
    <w:rsid w:val="00917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17963"/>
  </w:style>
  <w:style w:type="character" w:styleId="af1">
    <w:name w:val="Strong"/>
    <w:basedOn w:val="a0"/>
    <w:uiPriority w:val="22"/>
    <w:qFormat/>
    <w:rsid w:val="00D02EF4"/>
    <w:rPr>
      <w:b/>
      <w:bCs/>
    </w:rPr>
  </w:style>
  <w:style w:type="paragraph" w:customStyle="1" w:styleId="ConsPlusNormal">
    <w:name w:val="ConsPlusNormal"/>
    <w:rsid w:val="001A47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373D1-BDE4-4F6A-B630-6B27A5AC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Решетникова Анастасия Александровна</dc:creator>
  <cp:lastModifiedBy>Каргина Елена Дмитриевна</cp:lastModifiedBy>
  <cp:revision>4</cp:revision>
  <cp:lastPrinted>2022-09-19T05:58:00Z</cp:lastPrinted>
  <dcterms:created xsi:type="dcterms:W3CDTF">2022-09-14T04:38:00Z</dcterms:created>
  <dcterms:modified xsi:type="dcterms:W3CDTF">2022-09-19T06:18:00Z</dcterms:modified>
</cp:coreProperties>
</file>